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58" w:rsidRPr="00575958" w:rsidRDefault="00575958" w:rsidP="00575958">
      <w:pPr>
        <w:spacing w:after="0" w:line="240" w:lineRule="auto"/>
        <w:jc w:val="both"/>
        <w:rPr>
          <w:rFonts w:asciiTheme="majorHAnsi" w:hAnsiTheme="majorHAnsi" w:cs="FrankRuehl"/>
          <w:b/>
          <w:bCs/>
        </w:rPr>
      </w:pPr>
      <w:r w:rsidRPr="00575958">
        <w:rPr>
          <w:rFonts w:asciiTheme="majorHAnsi" w:hAnsiTheme="majorHAnsi" w:cs="FrankRuehl"/>
        </w:rPr>
        <w:t xml:space="preserve">................................................................. 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Theme="majorHAnsi" w:hAnsiTheme="majorHAnsi" w:cs="FrankRuehl"/>
        </w:rPr>
      </w:pPr>
      <w:r w:rsidRPr="00575958">
        <w:rPr>
          <w:rFonts w:asciiTheme="majorHAnsi" w:hAnsiTheme="majorHAnsi" w:cs="FrankRuehl"/>
        </w:rPr>
        <w:t>(pieczęć adresowa Wykonawcy)</w:t>
      </w:r>
    </w:p>
    <w:p w:rsidR="00575958" w:rsidRPr="00575958" w:rsidRDefault="00575958" w:rsidP="00575958">
      <w:pPr>
        <w:keepNext/>
        <w:spacing w:after="0" w:line="240" w:lineRule="auto"/>
        <w:outlineLvl w:val="2"/>
        <w:rPr>
          <w:rFonts w:asciiTheme="majorHAnsi" w:eastAsia="Times New Roman" w:hAnsiTheme="majorHAnsi" w:cs="FrankRuehl"/>
          <w:b/>
          <w:bCs/>
          <w:color w:val="000000"/>
          <w:lang w:val="en-US"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val="en-US" w:eastAsia="pl-PL"/>
        </w:rPr>
        <w:t>NIP**):.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>.....................................................</w:t>
      </w:r>
      <w:r w:rsidRPr="00575958">
        <w:rPr>
          <w:rFonts w:asciiTheme="majorHAnsi" w:eastAsia="Times New Roman" w:hAnsiTheme="majorHAnsi" w:cs="FrankRuehl"/>
          <w:color w:val="000000"/>
          <w:lang w:val="en-US" w:eastAsia="pl-PL"/>
        </w:rPr>
        <w:t>.</w:t>
      </w:r>
      <w:r w:rsidRPr="00575958">
        <w:rPr>
          <w:rFonts w:asciiTheme="majorHAnsi" w:eastAsia="Times New Roman" w:hAnsiTheme="majorHAnsi" w:cs="FrankRuehl"/>
          <w:color w:val="000000"/>
          <w:lang w:val="en-US" w:eastAsia="pl-PL"/>
        </w:rPr>
        <w:br/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 xml:space="preserve">REGON**):................................................ 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br/>
        <w:t>tel.**): .......................................................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br/>
        <w:t>fax**): .......................................................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br/>
      </w:r>
      <w:proofErr w:type="spellStart"/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>adres</w:t>
      </w:r>
      <w:proofErr w:type="spellEnd"/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 xml:space="preserve"> e – mail**): .....................................</w:t>
      </w:r>
    </w:p>
    <w:p w:rsidR="00575958" w:rsidRPr="00575958" w:rsidRDefault="00575958" w:rsidP="00575958">
      <w:pPr>
        <w:spacing w:after="200" w:line="276" w:lineRule="auto"/>
        <w:ind w:left="1416" w:firstLine="708"/>
        <w:jc w:val="both"/>
        <w:rPr>
          <w:rFonts w:asciiTheme="majorHAnsi" w:hAnsiTheme="majorHAnsi" w:cs="FrankRuehl"/>
          <w:b/>
        </w:rPr>
      </w:pPr>
      <w:r w:rsidRPr="00575958">
        <w:rPr>
          <w:rFonts w:asciiTheme="majorHAnsi" w:hAnsiTheme="majorHAnsi" w:cs="FrankRuehl"/>
          <w:b/>
          <w:lang w:val="en-US"/>
        </w:rPr>
        <w:t xml:space="preserve"> </w:t>
      </w:r>
      <w:r w:rsidRPr="00575958">
        <w:rPr>
          <w:rFonts w:asciiTheme="majorHAnsi" w:hAnsiTheme="majorHAnsi" w:cs="FrankRuehl"/>
          <w:b/>
        </w:rPr>
        <w:t xml:space="preserve">FORMULARZ CENOWO - OFERTOWY </w:t>
      </w:r>
    </w:p>
    <w:p w:rsidR="00575958" w:rsidRPr="00575958" w:rsidRDefault="00575958" w:rsidP="00575958">
      <w:pPr>
        <w:autoSpaceDE w:val="0"/>
        <w:autoSpaceDN w:val="0"/>
        <w:adjustRightInd w:val="0"/>
        <w:spacing w:after="240" w:line="240" w:lineRule="auto"/>
        <w:ind w:left="5103"/>
        <w:jc w:val="center"/>
        <w:rPr>
          <w:rFonts w:asciiTheme="majorHAnsi" w:eastAsia="Times New Roman" w:hAnsiTheme="majorHAnsi" w:cs="FrankRuehl"/>
          <w:bCs/>
          <w:lang w:eastAsia="pl-PL"/>
        </w:rPr>
      </w:pPr>
      <w:r w:rsidRPr="00575958">
        <w:rPr>
          <w:rFonts w:asciiTheme="majorHAnsi" w:eastAsia="Times New Roman" w:hAnsiTheme="majorHAnsi" w:cs="FrankRuehl"/>
          <w:bCs/>
          <w:lang w:eastAsia="pl-PL"/>
        </w:rPr>
        <w:t>Gmina Kulesze Kościelne</w:t>
      </w:r>
      <w:r w:rsidRPr="00575958">
        <w:rPr>
          <w:rFonts w:asciiTheme="majorHAnsi" w:eastAsia="Times New Roman" w:hAnsiTheme="majorHAnsi" w:cs="FrankRuehl"/>
          <w:bCs/>
          <w:lang w:eastAsia="pl-PL"/>
        </w:rPr>
        <w:br/>
        <w:t>ul. Główna 6</w:t>
      </w:r>
      <w:r w:rsidRPr="00575958">
        <w:rPr>
          <w:rFonts w:asciiTheme="majorHAnsi" w:eastAsia="Times New Roman" w:hAnsiTheme="majorHAnsi" w:cs="FrankRuehl"/>
          <w:bCs/>
          <w:lang w:eastAsia="pl-PL"/>
        </w:rPr>
        <w:br/>
        <w:t>18-208  Kulesze Kościelne</w:t>
      </w:r>
    </w:p>
    <w:p w:rsidR="00575958" w:rsidRPr="00575958" w:rsidRDefault="00575958" w:rsidP="00575958">
      <w:pPr>
        <w:shd w:val="clear" w:color="auto" w:fill="FFFFFF"/>
        <w:spacing w:before="120" w:after="0" w:line="240" w:lineRule="auto"/>
        <w:jc w:val="both"/>
        <w:rPr>
          <w:rFonts w:asciiTheme="majorHAnsi" w:hAnsiTheme="majorHAnsi" w:cs="FrankRuehl"/>
          <w:spacing w:val="-8"/>
        </w:rPr>
      </w:pPr>
      <w:r w:rsidRPr="00575958">
        <w:rPr>
          <w:rFonts w:asciiTheme="majorHAnsi" w:hAnsiTheme="majorHAnsi" w:cs="FrankRuehl"/>
        </w:rPr>
        <w:t>W odpowiedzi na zapytanie ofertowe z dnia …………………… r.  prowadzone bez stosowania</w:t>
      </w:r>
      <w:r w:rsidRPr="00575958">
        <w:rPr>
          <w:rFonts w:asciiTheme="majorHAnsi" w:hAnsiTheme="majorHAnsi" w:cs="FrankRuehl"/>
          <w:spacing w:val="-8"/>
        </w:rPr>
        <w:t xml:space="preserve"> ustawy z dnia 11 września 2019 r. Prawo zamówień publicznych  (Dz.U.2021 r. poz. 1129 ze zm.) na </w:t>
      </w:r>
      <w:r w:rsidRPr="00575958">
        <w:rPr>
          <w:rFonts w:asciiTheme="majorHAnsi" w:hAnsiTheme="majorHAnsi" w:cs="FrankRuehl"/>
          <w:bCs/>
          <w:spacing w:val="-3"/>
        </w:rPr>
        <w:t>z</w:t>
      </w:r>
      <w:r w:rsidRPr="00575958">
        <w:rPr>
          <w:rFonts w:asciiTheme="majorHAnsi" w:hAnsiTheme="majorHAnsi" w:cs="FrankRuehl"/>
          <w:spacing w:val="-3"/>
        </w:rPr>
        <w:t>akup</w:t>
      </w:r>
      <w:r w:rsidRPr="00575958">
        <w:rPr>
          <w:rFonts w:asciiTheme="majorHAnsi" w:hAnsiTheme="majorHAnsi" w:cs="FrankRuehl"/>
          <w:b/>
          <w:spacing w:val="-3"/>
        </w:rPr>
        <w:t>:</w:t>
      </w:r>
    </w:p>
    <w:p w:rsidR="00575958" w:rsidRPr="00575958" w:rsidRDefault="00575958" w:rsidP="005759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Theme="majorHAnsi" w:hAnsiTheme="majorHAnsi" w:cs="FrankRuehl"/>
          <w:spacing w:val="-3"/>
        </w:rPr>
      </w:pPr>
      <w:r w:rsidRPr="00575958">
        <w:rPr>
          <w:rFonts w:asciiTheme="majorHAnsi" w:hAnsiTheme="majorHAnsi" w:cs="FrankRuehl"/>
          <w:spacing w:val="-3"/>
        </w:rPr>
        <w:t>Zakup i dostawę specjalistycznego sprzętu i umundurowania dla jednostek Ochotniczych Straży Pożarnych z terenu Gminy Kulesze Kościelne.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7"/>
        <w:gridCol w:w="5635"/>
        <w:gridCol w:w="850"/>
      </w:tblGrid>
      <w:tr w:rsidR="00575958" w:rsidRPr="00575958" w:rsidTr="00257807">
        <w:trPr>
          <w:trHeight w:val="428"/>
        </w:trPr>
        <w:tc>
          <w:tcPr>
            <w:tcW w:w="56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L.p.</w:t>
            </w:r>
          </w:p>
        </w:tc>
        <w:tc>
          <w:tcPr>
            <w:tcW w:w="170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Opis</w:t>
            </w:r>
          </w:p>
        </w:tc>
        <w:tc>
          <w:tcPr>
            <w:tcW w:w="5635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Parametry techniczne przedmiotu zamówienia</w:t>
            </w:r>
          </w:p>
        </w:tc>
        <w:tc>
          <w:tcPr>
            <w:tcW w:w="850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Ilość</w:t>
            </w:r>
          </w:p>
        </w:tc>
      </w:tr>
      <w:tr w:rsidR="00575958" w:rsidRPr="00575958" w:rsidTr="00257807">
        <w:trPr>
          <w:trHeight w:val="200"/>
        </w:trPr>
        <w:tc>
          <w:tcPr>
            <w:tcW w:w="56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1</w:t>
            </w:r>
          </w:p>
        </w:tc>
        <w:tc>
          <w:tcPr>
            <w:tcW w:w="170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2</w:t>
            </w:r>
          </w:p>
        </w:tc>
        <w:tc>
          <w:tcPr>
            <w:tcW w:w="5635" w:type="dxa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4</w:t>
            </w:r>
          </w:p>
        </w:tc>
      </w:tr>
      <w:tr w:rsidR="00575958" w:rsidRPr="00575958" w:rsidTr="00257807">
        <w:trPr>
          <w:trHeight w:val="1722"/>
        </w:trPr>
        <w:tc>
          <w:tcPr>
            <w:tcW w:w="56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1</w:t>
            </w:r>
          </w:p>
        </w:tc>
        <w:tc>
          <w:tcPr>
            <w:tcW w:w="170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Aparat powietrzny</w:t>
            </w:r>
          </w:p>
        </w:tc>
        <w:tc>
          <w:tcPr>
            <w:tcW w:w="5635" w:type="dxa"/>
            <w:vAlign w:val="center"/>
          </w:tcPr>
          <w:p w:rsidR="00575958" w:rsidRPr="00575958" w:rsidRDefault="00575958" w:rsidP="00575958">
            <w:pPr>
              <w:spacing w:after="0" w:line="276" w:lineRule="auto"/>
              <w:ind w:left="175" w:hanging="175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Aparat powietrzny M1 z butlą stalową</w:t>
            </w:r>
          </w:p>
          <w:p w:rsidR="00575958" w:rsidRPr="00575958" w:rsidRDefault="00575958" w:rsidP="00575958">
            <w:pPr>
              <w:spacing w:after="0" w:line="276" w:lineRule="auto"/>
              <w:ind w:left="175" w:hanging="175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W komplecie:</w:t>
            </w:r>
          </w:p>
          <w:p w:rsidR="00575958" w:rsidRPr="00575958" w:rsidRDefault="00575958" w:rsidP="00575958">
            <w:pPr>
              <w:numPr>
                <w:ilvl w:val="0"/>
                <w:numId w:val="4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 xml:space="preserve">- </w:t>
            </w:r>
            <w:proofErr w:type="spellStart"/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Noszak</w:t>
            </w:r>
            <w:proofErr w:type="spellEnd"/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 M1 z zintegrowanym automatem M1</w:t>
            </w:r>
          </w:p>
          <w:p w:rsidR="00575958" w:rsidRPr="00575958" w:rsidRDefault="00575958" w:rsidP="00575958">
            <w:pPr>
              <w:numPr>
                <w:ilvl w:val="0"/>
                <w:numId w:val="4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- Maska G1</w:t>
            </w:r>
          </w:p>
          <w:p w:rsidR="00575958" w:rsidRPr="00575958" w:rsidRDefault="00575958" w:rsidP="0057595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- Butla powietrzna stalowa 6l/300bar z zaworem</w:t>
            </w:r>
          </w:p>
        </w:tc>
        <w:tc>
          <w:tcPr>
            <w:tcW w:w="850" w:type="dxa"/>
            <w:vAlign w:val="center"/>
          </w:tcPr>
          <w:p w:rsidR="00575958" w:rsidRPr="00575958" w:rsidRDefault="00D47A90" w:rsidP="005759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4</w:t>
            </w:r>
            <w:bookmarkStart w:id="0" w:name="_GoBack"/>
            <w:bookmarkEnd w:id="0"/>
            <w:r w:rsidR="00575958" w:rsidRPr="00575958">
              <w:rPr>
                <w:rFonts w:asciiTheme="majorHAnsi" w:eastAsia="Times New Roman" w:hAnsiTheme="majorHAnsi" w:cs="Times New Roman"/>
                <w:lang w:eastAsia="pl-PL"/>
              </w:rPr>
              <w:t xml:space="preserve"> szt.</w:t>
            </w:r>
          </w:p>
        </w:tc>
      </w:tr>
      <w:tr w:rsidR="00575958" w:rsidRPr="00575958" w:rsidTr="00257807">
        <w:trPr>
          <w:trHeight w:val="139"/>
        </w:trPr>
        <w:tc>
          <w:tcPr>
            <w:tcW w:w="56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2</w:t>
            </w:r>
          </w:p>
        </w:tc>
        <w:tc>
          <w:tcPr>
            <w:tcW w:w="170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 xml:space="preserve">Umundurowanie koszarowe OSP kompletne </w:t>
            </w:r>
          </w:p>
        </w:tc>
        <w:tc>
          <w:tcPr>
            <w:tcW w:w="5635" w:type="dxa"/>
            <w:vAlign w:val="center"/>
          </w:tcPr>
          <w:p w:rsidR="00575958" w:rsidRPr="00575958" w:rsidRDefault="00575958" w:rsidP="0057595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 xml:space="preserve">- bluza do ubrania koszarowego </w:t>
            </w:r>
          </w:p>
          <w:p w:rsidR="00575958" w:rsidRPr="00575958" w:rsidRDefault="00575958" w:rsidP="0057595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- spodnie koszarowe z szelkami</w:t>
            </w:r>
          </w:p>
          <w:p w:rsidR="00575958" w:rsidRPr="00575958" w:rsidRDefault="00575958" w:rsidP="0057595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- czapka z daszkiem OSP</w:t>
            </w:r>
          </w:p>
          <w:p w:rsidR="00575958" w:rsidRPr="00575958" w:rsidRDefault="00575958" w:rsidP="0057595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- buty koszarowe</w:t>
            </w:r>
          </w:p>
        </w:tc>
        <w:tc>
          <w:tcPr>
            <w:tcW w:w="850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 xml:space="preserve">5 </w:t>
            </w:r>
            <w:proofErr w:type="spellStart"/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kpl</w:t>
            </w:r>
            <w:proofErr w:type="spellEnd"/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.</w:t>
            </w:r>
          </w:p>
        </w:tc>
      </w:tr>
      <w:tr w:rsidR="00575958" w:rsidRPr="00575958" w:rsidTr="00257807">
        <w:trPr>
          <w:trHeight w:val="139"/>
        </w:trPr>
        <w:tc>
          <w:tcPr>
            <w:tcW w:w="56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575958">
              <w:rPr>
                <w:rFonts w:asciiTheme="majorHAnsi" w:eastAsia="Calibri" w:hAnsiTheme="majorHAnsi" w:cs="Times New Roman"/>
                <w:lang w:eastAsia="pl-PL"/>
              </w:rPr>
              <w:t>3</w:t>
            </w:r>
          </w:p>
        </w:tc>
        <w:tc>
          <w:tcPr>
            <w:tcW w:w="1707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Pompa szlamowa</w:t>
            </w:r>
          </w:p>
        </w:tc>
        <w:tc>
          <w:tcPr>
            <w:tcW w:w="5635" w:type="dxa"/>
            <w:vAlign w:val="center"/>
          </w:tcPr>
          <w:p w:rsidR="00575958" w:rsidRPr="00575958" w:rsidRDefault="00575958" w:rsidP="00575958">
            <w:pPr>
              <w:spacing w:after="0" w:line="276" w:lineRule="auto"/>
              <w:ind w:left="190" w:hanging="190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Parametry techniczne: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Średnica przyłączy: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50 (2" ) mm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Wysokość podnoszenia: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30 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Wydajność: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700 l/min.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Wysokość ssania: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8 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Maksymalna średnica zanieczyszczeń: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20 mm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Waga: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do 50 kg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Długość: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620 mm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Szerokość: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462 mm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Wysokość: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481 mm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Moc znamionowa: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2,9 kW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Moc maksymalna: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3,6 kW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Obroty: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3600 </w:t>
            </w:r>
            <w:proofErr w:type="spellStart"/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rpm</w:t>
            </w:r>
            <w:proofErr w:type="spellEnd"/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Pojemność: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163 cm</w:t>
            </w:r>
            <w:r w:rsidRPr="00575958">
              <w:rPr>
                <w:rFonts w:asciiTheme="majorHAnsi" w:eastAsia="Times New Roman" w:hAnsiTheme="majorHAnsi" w:cs="Times New Roman"/>
                <w:bCs/>
                <w:vertAlign w:val="superscript"/>
                <w:lang w:eastAsia="pl-PL"/>
              </w:rPr>
              <w:t>3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Pojemność zbiornika paliwa: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3,1 l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Rodzaj paliwa: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benzyna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Czas pracy bez tankowania: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~2,2 h</w:t>
            </w:r>
          </w:p>
          <w:p w:rsidR="00575958" w:rsidRPr="00575958" w:rsidRDefault="00575958" w:rsidP="00575958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Rozruch: </w:t>
            </w:r>
            <w:r w:rsidRPr="00575958">
              <w:rPr>
                <w:rFonts w:asciiTheme="majorHAnsi" w:eastAsia="Times New Roman" w:hAnsiTheme="majorHAnsi" w:cs="Times New Roman"/>
                <w:bCs/>
                <w:lang w:eastAsia="pl-PL"/>
              </w:rPr>
              <w:t>linka</w:t>
            </w:r>
          </w:p>
          <w:p w:rsidR="00575958" w:rsidRPr="00575958" w:rsidRDefault="00575958" w:rsidP="00575958">
            <w:pPr>
              <w:spacing w:after="0" w:line="276" w:lineRule="auto"/>
              <w:ind w:left="190" w:hanging="19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75958" w:rsidRPr="00575958" w:rsidRDefault="00575958" w:rsidP="005759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pl-PL"/>
              </w:rPr>
            </w:pPr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 xml:space="preserve">1 </w:t>
            </w:r>
            <w:proofErr w:type="spellStart"/>
            <w:r w:rsidRPr="00575958">
              <w:rPr>
                <w:rFonts w:asciiTheme="majorHAnsi" w:eastAsia="Times New Roman" w:hAnsiTheme="majorHAnsi" w:cs="Times New Roman"/>
                <w:lang w:eastAsia="pl-PL"/>
              </w:rPr>
              <w:t>szt</w:t>
            </w:r>
            <w:proofErr w:type="spellEnd"/>
          </w:p>
        </w:tc>
      </w:tr>
    </w:tbl>
    <w:p w:rsidR="00575958" w:rsidRPr="00575958" w:rsidRDefault="00575958" w:rsidP="00575958">
      <w:pPr>
        <w:spacing w:after="0" w:line="240" w:lineRule="auto"/>
        <w:jc w:val="both"/>
        <w:rPr>
          <w:rFonts w:asciiTheme="majorHAnsi" w:eastAsia="Times New Roman" w:hAnsiTheme="majorHAnsi" w:cs="FrankRuehl"/>
          <w:bCs/>
          <w:color w:val="000000"/>
          <w:lang w:eastAsia="pl-PL"/>
        </w:rPr>
      </w:pPr>
    </w:p>
    <w:p w:rsidR="00575958" w:rsidRPr="00575958" w:rsidRDefault="00575958" w:rsidP="00575958">
      <w:pPr>
        <w:spacing w:after="0" w:line="240" w:lineRule="auto"/>
        <w:jc w:val="both"/>
        <w:rPr>
          <w:rFonts w:asciiTheme="majorHAnsi" w:eastAsia="Times New Roman" w:hAnsiTheme="majorHAnsi" w:cs="FrankRuehl"/>
          <w:bCs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bCs/>
          <w:color w:val="000000"/>
          <w:lang w:eastAsia="pl-PL"/>
        </w:rPr>
        <w:t>Ja/My, niżej podpisany/i, działając w imieniu i na rzecz:</w:t>
      </w:r>
      <w:r w:rsidRPr="00575958">
        <w:rPr>
          <w:rFonts w:asciiTheme="majorHAnsi" w:eastAsia="Times New Roman" w:hAnsiTheme="majorHAnsi" w:cs="FrankRuehl"/>
          <w:b/>
          <w:bCs/>
          <w:color w:val="000000"/>
          <w:lang w:eastAsia="pl-PL"/>
        </w:rPr>
        <w:t xml:space="preserve"> </w:t>
      </w:r>
      <w:r w:rsidRPr="00575958">
        <w:rPr>
          <w:rFonts w:asciiTheme="majorHAnsi" w:eastAsia="Times New Roman" w:hAnsiTheme="majorHAnsi" w:cs="FrankRuehl"/>
          <w:bCs/>
          <w:color w:val="000000"/>
          <w:lang w:eastAsia="pl-PL"/>
        </w:rPr>
        <w:t>…………………………..……………………</w:t>
      </w:r>
    </w:p>
    <w:p w:rsidR="00575958" w:rsidRPr="00575958" w:rsidRDefault="00575958" w:rsidP="00575958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 xml:space="preserve">Oferujemy wykonanie przedmiotu zamówienia za kwotę: </w:t>
      </w:r>
      <w:r w:rsidRPr="00575958">
        <w:rPr>
          <w:rFonts w:asciiTheme="majorHAnsi" w:eastAsia="Times New Roman" w:hAnsiTheme="majorHAnsi" w:cs="FrankRuehl"/>
          <w:b/>
          <w:bCs/>
          <w:color w:val="000000"/>
          <w:lang w:eastAsia="pl-PL"/>
        </w:rPr>
        <w:t xml:space="preserve"> </w:t>
      </w:r>
      <w:r w:rsidRPr="00575958">
        <w:rPr>
          <w:rFonts w:asciiTheme="majorHAnsi" w:eastAsia="Times New Roman" w:hAnsiTheme="majorHAnsi" w:cs="FrankRuehl"/>
          <w:bCs/>
          <w:color w:val="000000"/>
          <w:lang w:eastAsia="pl-PL"/>
        </w:rPr>
        <w:t>Brutto: …………………………………</w:t>
      </w:r>
      <w:r w:rsidRPr="00575958">
        <w:rPr>
          <w:rFonts w:asciiTheme="majorHAnsi" w:eastAsia="Times New Roman" w:hAnsiTheme="majorHAnsi" w:cs="FrankRuehl"/>
          <w:color w:val="000000"/>
          <w:lang w:eastAsia="pl-PL"/>
        </w:rPr>
        <w:t>zł</w:t>
      </w:r>
    </w:p>
    <w:p w:rsidR="00575958" w:rsidRPr="00575958" w:rsidRDefault="00575958" w:rsidP="00575958">
      <w:pPr>
        <w:spacing w:after="0" w:line="240" w:lineRule="auto"/>
        <w:ind w:right="22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>(słownie złotych:……………………………………………………………………………..)</w:t>
      </w:r>
    </w:p>
    <w:p w:rsidR="00575958" w:rsidRPr="00575958" w:rsidRDefault="00575958" w:rsidP="0057595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FrankRuehl"/>
          <w:color w:val="000000"/>
          <w:u w:val="single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 xml:space="preserve">Przedmiot zamówienia wykonamy w terminie do </w:t>
      </w:r>
      <w:r w:rsidRPr="00575958">
        <w:rPr>
          <w:rFonts w:asciiTheme="majorHAnsi" w:eastAsia="Times New Roman" w:hAnsiTheme="majorHAnsi" w:cs="FrankRuehl"/>
          <w:b/>
          <w:color w:val="000000"/>
          <w:lang w:eastAsia="pl-PL"/>
        </w:rPr>
        <w:t>30.09.2022 r.</w:t>
      </w:r>
    </w:p>
    <w:p w:rsidR="00575958" w:rsidRPr="00575958" w:rsidRDefault="00575958" w:rsidP="0057595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575958" w:rsidRPr="00575958" w:rsidRDefault="00575958" w:rsidP="0057595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575958" w:rsidRPr="00575958" w:rsidRDefault="00575958" w:rsidP="00575958">
      <w:pPr>
        <w:spacing w:after="0" w:line="240" w:lineRule="auto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</w:p>
    <w:p w:rsidR="00575958" w:rsidRPr="00575958" w:rsidRDefault="00575958" w:rsidP="00575958">
      <w:pPr>
        <w:spacing w:before="120" w:after="0" w:line="240" w:lineRule="auto"/>
        <w:rPr>
          <w:rFonts w:asciiTheme="majorHAnsi" w:hAnsiTheme="majorHAnsi" w:cs="FrankRuehl"/>
          <w:color w:val="000000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>………………………</w:t>
      </w:r>
      <w:r w:rsidRPr="00575958">
        <w:rPr>
          <w:rFonts w:asciiTheme="majorHAnsi" w:hAnsiTheme="majorHAnsi" w:cs="FrankRuehl"/>
          <w:color w:val="000000"/>
        </w:rPr>
        <w:t xml:space="preserve">...................                               </w:t>
      </w:r>
      <w:r w:rsidRPr="00575958">
        <w:rPr>
          <w:rFonts w:asciiTheme="majorHAnsi" w:hAnsiTheme="majorHAnsi" w:cs="FrankRuehl"/>
          <w:color w:val="000000"/>
        </w:rPr>
        <w:tab/>
      </w:r>
      <w:r w:rsidRPr="00575958">
        <w:rPr>
          <w:rFonts w:asciiTheme="majorHAnsi" w:hAnsiTheme="majorHAnsi" w:cs="FrankRuehl"/>
          <w:color w:val="000000"/>
        </w:rPr>
        <w:tab/>
      </w:r>
      <w:r w:rsidRPr="00575958">
        <w:rPr>
          <w:rFonts w:asciiTheme="majorHAnsi" w:hAnsiTheme="majorHAnsi" w:cs="FrankRuehl"/>
          <w:color w:val="000000"/>
        </w:rPr>
        <w:tab/>
        <w:t xml:space="preserve"> ...............................................          </w:t>
      </w:r>
    </w:p>
    <w:p w:rsidR="00575958" w:rsidRPr="00575958" w:rsidRDefault="00575958" w:rsidP="00575958">
      <w:pPr>
        <w:spacing w:before="120" w:after="0" w:line="240" w:lineRule="auto"/>
        <w:rPr>
          <w:rFonts w:asciiTheme="majorHAnsi" w:hAnsiTheme="majorHAnsi" w:cs="FrankRuehl"/>
        </w:rPr>
      </w:pPr>
      <w:r w:rsidRPr="00575958">
        <w:rPr>
          <w:rFonts w:asciiTheme="majorHAnsi" w:hAnsiTheme="majorHAnsi" w:cs="FrankRuehl"/>
          <w:color w:val="000000"/>
        </w:rPr>
        <w:t xml:space="preserve">(miejscowość, data)                                           </w:t>
      </w:r>
      <w:r w:rsidRPr="00575958">
        <w:rPr>
          <w:rFonts w:asciiTheme="majorHAnsi" w:hAnsiTheme="majorHAnsi" w:cs="FrankRuehl"/>
          <w:color w:val="000000"/>
        </w:rPr>
        <w:tab/>
      </w:r>
      <w:r w:rsidRPr="00575958">
        <w:rPr>
          <w:rFonts w:asciiTheme="majorHAnsi" w:hAnsiTheme="majorHAnsi" w:cs="FrankRuehl"/>
          <w:color w:val="000000"/>
        </w:rPr>
        <w:tab/>
        <w:t xml:space="preserve">      (</w:t>
      </w:r>
      <w:r w:rsidRPr="00575958">
        <w:rPr>
          <w:rFonts w:asciiTheme="majorHAnsi" w:hAnsiTheme="majorHAnsi" w:cs="FrankRuehl"/>
        </w:rPr>
        <w:t>Podpis i pieczęć osoby upoważnionej</w:t>
      </w:r>
      <w:r w:rsidRPr="00575958">
        <w:rPr>
          <w:rFonts w:asciiTheme="majorHAnsi" w:hAnsiTheme="majorHAnsi" w:cs="FrankRuehl"/>
        </w:rPr>
        <w:br/>
        <w:t xml:space="preserve"> </w:t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  <w:t>do podpisywania ofert)</w:t>
      </w:r>
    </w:p>
    <w:p w:rsidR="00575958" w:rsidRPr="00575958" w:rsidRDefault="00575958" w:rsidP="00575958">
      <w:pPr>
        <w:spacing w:before="120" w:after="0" w:line="240" w:lineRule="auto"/>
        <w:rPr>
          <w:rFonts w:asciiTheme="majorHAnsi" w:hAnsiTheme="majorHAnsi" w:cs="FrankRuehl"/>
        </w:rPr>
      </w:pPr>
    </w:p>
    <w:p w:rsidR="00575958" w:rsidRPr="00575958" w:rsidRDefault="00575958" w:rsidP="00575958">
      <w:pPr>
        <w:spacing w:before="120" w:after="0" w:line="240" w:lineRule="auto"/>
        <w:rPr>
          <w:rFonts w:asciiTheme="majorHAnsi" w:hAnsiTheme="majorHAnsi" w:cs="FrankRuehl"/>
        </w:rPr>
      </w:pPr>
    </w:p>
    <w:p w:rsidR="00575958" w:rsidRPr="00575958" w:rsidRDefault="00575958" w:rsidP="00575958">
      <w:pPr>
        <w:spacing w:before="120" w:after="0" w:line="240" w:lineRule="auto"/>
        <w:rPr>
          <w:rFonts w:asciiTheme="majorHAnsi" w:hAnsiTheme="majorHAnsi" w:cs="FrankRuehl"/>
        </w:rPr>
      </w:pPr>
    </w:p>
    <w:p w:rsidR="00E16426" w:rsidRDefault="00E16426"/>
    <w:sectPr w:rsidR="00E1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749"/>
    <w:multiLevelType w:val="hybridMultilevel"/>
    <w:tmpl w:val="342C08AC"/>
    <w:lvl w:ilvl="0" w:tplc="C1A09FC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3CFD704A"/>
    <w:multiLevelType w:val="multilevel"/>
    <w:tmpl w:val="1F9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DF02DA"/>
    <w:multiLevelType w:val="hybridMultilevel"/>
    <w:tmpl w:val="A25E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7D59"/>
    <w:multiLevelType w:val="hybridMultilevel"/>
    <w:tmpl w:val="306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8"/>
    <w:rsid w:val="00575958"/>
    <w:rsid w:val="00D47A90"/>
    <w:rsid w:val="00E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E13E-7A78-4DCD-BD83-7A4BB79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pgrodzka</cp:lastModifiedBy>
  <cp:revision>2</cp:revision>
  <dcterms:created xsi:type="dcterms:W3CDTF">2022-08-19T07:29:00Z</dcterms:created>
  <dcterms:modified xsi:type="dcterms:W3CDTF">2022-08-19T07:29:00Z</dcterms:modified>
</cp:coreProperties>
</file>