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C129A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  <w:t xml:space="preserve"> </w:t>
      </w:r>
      <w:r w:rsidR="00C129A6">
        <w:rPr>
          <w:rFonts w:ascii="Arial" w:hAnsi="Arial" w:cs="Arial"/>
          <w:sz w:val="16"/>
        </w:rPr>
        <w:tab/>
      </w:r>
      <w:r w:rsidR="001D1DEA">
        <w:rPr>
          <w:rFonts w:ascii="Arial" w:hAnsi="Arial" w:cs="Arial"/>
          <w:b/>
          <w:sz w:val="28"/>
        </w:rPr>
        <w:t>Wójt Gminy</w:t>
      </w:r>
    </w:p>
    <w:p w:rsidR="00FD5BA7" w:rsidRDefault="001D1DEA" w:rsidP="001D1DE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                </w:t>
      </w:r>
      <w:r w:rsidR="00FD5BA7">
        <w:rPr>
          <w:rFonts w:ascii="Arial" w:hAnsi="Arial" w:cs="Arial"/>
          <w:b/>
          <w:sz w:val="28"/>
        </w:rPr>
        <w:t xml:space="preserve">ul. </w:t>
      </w:r>
      <w:r>
        <w:rPr>
          <w:rFonts w:ascii="Arial" w:hAnsi="Arial" w:cs="Arial"/>
          <w:b/>
          <w:sz w:val="28"/>
        </w:rPr>
        <w:t>Główna 6</w:t>
      </w:r>
    </w:p>
    <w:p w:rsidR="00FD5BA7" w:rsidRDefault="001D1DEA" w:rsidP="00FD5B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18-208 Kulesze Kościelne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790C2A" w:rsidRP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 xml:space="preserve">aświadczenie albo </w:t>
      </w:r>
      <w:r w:rsidR="008830C6" w:rsidRPr="00C129A6">
        <w:rPr>
          <w:rFonts w:ascii="Arial" w:hAnsi="Arial" w:cs="Arial"/>
          <w:sz w:val="18"/>
          <w:szCs w:val="18"/>
          <w:u w:val="single"/>
        </w:rPr>
        <w:t>oświadczenie (wg wzoru)</w:t>
      </w:r>
      <w:r w:rsidR="008830C6"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skarbowej.</w:t>
      </w:r>
    </w:p>
    <w:p w:rsidR="00005B48" w:rsidRDefault="00005B48" w:rsidP="00C129A6">
      <w:pPr>
        <w:pStyle w:val="Tekstpodstawowywcity"/>
        <w:spacing w:line="360" w:lineRule="auto"/>
        <w:ind w:left="720" w:firstLine="0"/>
      </w:pP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lastRenderedPageBreak/>
        <w:t>Podstawa prawna:</w:t>
      </w:r>
    </w:p>
    <w:p w:rsidR="00005B48" w:rsidRPr="00005B48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>o utrzymaniu czystości i porządku w gminach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 xml:space="preserve"> </w:t>
      </w:r>
      <w:r w:rsidR="0040137C">
        <w:rPr>
          <w:rFonts w:ascii="Arial" w:hAnsi="Arial" w:cs="Arial"/>
          <w:sz w:val="20"/>
        </w:rPr>
        <w:t>(Dz. U. z 2020</w:t>
      </w:r>
      <w:r w:rsidR="00C8581A">
        <w:rPr>
          <w:rFonts w:ascii="Arial" w:hAnsi="Arial" w:cs="Arial"/>
          <w:sz w:val="20"/>
        </w:rPr>
        <w:t xml:space="preserve"> r</w:t>
      </w:r>
      <w:r>
        <w:rPr>
          <w:rFonts w:ascii="Arial" w:hAnsi="Arial" w:cs="Arial"/>
          <w:sz w:val="20"/>
        </w:rPr>
        <w:t xml:space="preserve">., poz. </w:t>
      </w:r>
      <w:r w:rsidR="0040137C">
        <w:rPr>
          <w:rFonts w:ascii="Arial" w:hAnsi="Arial" w:cs="Arial"/>
          <w:sz w:val="20"/>
        </w:rPr>
        <w:t>1439 ze zm.</w:t>
      </w:r>
      <w:r>
        <w:rPr>
          <w:rFonts w:ascii="Arial" w:hAnsi="Arial" w:cs="Arial"/>
          <w:sz w:val="20"/>
        </w:rPr>
        <w:t>),</w:t>
      </w:r>
    </w:p>
    <w:p w:rsidR="009B3783" w:rsidRPr="009B3783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</w:t>
      </w:r>
      <w:r w:rsidR="009B3783">
        <w:rPr>
          <w:rFonts w:ascii="Arial" w:hAnsi="Arial" w:cs="Arial"/>
          <w:i/>
          <w:sz w:val="20"/>
        </w:rPr>
        <w:t>ę</w:t>
      </w:r>
      <w:r>
        <w:rPr>
          <w:rFonts w:ascii="Arial" w:hAnsi="Arial" w:cs="Arial"/>
          <w:i/>
          <w:sz w:val="20"/>
        </w:rPr>
        <w:t xml:space="preserve">biorca ubiegający się 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>o uzyskanie zezwolenia w zakresie opróżniania</w:t>
      </w:r>
      <w:r w:rsidR="009B3783">
        <w:rPr>
          <w:rFonts w:ascii="Arial" w:hAnsi="Arial" w:cs="Arial"/>
          <w:i/>
          <w:sz w:val="20"/>
        </w:rPr>
        <w:t xml:space="preserve"> zbiorników bezodpływowych i transportu nieczystości ciekłych </w:t>
      </w:r>
      <w:r w:rsidR="009B3783">
        <w:rPr>
          <w:rFonts w:ascii="Arial" w:hAnsi="Arial" w:cs="Arial"/>
          <w:sz w:val="20"/>
        </w:rPr>
        <w:t>(Dz. U. z 2012 r., poz. 299),</w:t>
      </w:r>
    </w:p>
    <w:p w:rsidR="009B3783" w:rsidRDefault="009B3783" w:rsidP="009B3783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9B3783" w:rsidRPr="009B3783" w:rsidRDefault="009B3783" w:rsidP="009B3783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Opłata skarbowa od zezwolenia wynosi 107 zł (część III ust. 42 załącznika od ustawy z dnia               16 listopada 2006 r. </w:t>
      </w:r>
      <w:r>
        <w:rPr>
          <w:rFonts w:ascii="Arial" w:hAnsi="Arial" w:cs="Arial"/>
          <w:i/>
          <w:sz w:val="20"/>
        </w:rPr>
        <w:t>o opłacie skarbowej –</w:t>
      </w:r>
      <w:r w:rsidR="00C5535D">
        <w:rPr>
          <w:rFonts w:ascii="Arial" w:hAnsi="Arial" w:cs="Arial"/>
          <w:sz w:val="20"/>
        </w:rPr>
        <w:t xml:space="preserve"> Dz. U. z 2020</w:t>
      </w:r>
      <w:r>
        <w:rPr>
          <w:rFonts w:ascii="Arial" w:hAnsi="Arial" w:cs="Arial"/>
          <w:sz w:val="20"/>
        </w:rPr>
        <w:t xml:space="preserve"> r., poz. </w:t>
      </w:r>
      <w:r w:rsidR="00C5535D">
        <w:rPr>
          <w:rFonts w:ascii="Arial" w:hAnsi="Arial" w:cs="Arial"/>
          <w:sz w:val="20"/>
        </w:rPr>
        <w:t>1546 ze zm.</w:t>
      </w:r>
      <w:r>
        <w:rPr>
          <w:rFonts w:ascii="Arial" w:hAnsi="Arial" w:cs="Arial"/>
          <w:sz w:val="20"/>
        </w:rPr>
        <w:t>).</w:t>
      </w:r>
    </w:p>
    <w:p w:rsidR="00FD5BA7" w:rsidRDefault="00FD5BA7" w:rsidP="00005B48">
      <w:pPr>
        <w:jc w:val="right"/>
      </w:pPr>
      <w:r>
        <w:tab/>
      </w:r>
      <w:r>
        <w:tab/>
      </w:r>
      <w:r>
        <w:tab/>
      </w: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  <w:bookmarkStart w:id="0" w:name="_GoBack"/>
      <w:bookmarkEnd w:id="0"/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7"/>
    <w:rsid w:val="00005B48"/>
    <w:rsid w:val="00015971"/>
    <w:rsid w:val="00024FEC"/>
    <w:rsid w:val="00176FA3"/>
    <w:rsid w:val="001B32BF"/>
    <w:rsid w:val="001B5656"/>
    <w:rsid w:val="001C3403"/>
    <w:rsid w:val="001D1DEA"/>
    <w:rsid w:val="001D355E"/>
    <w:rsid w:val="00230FB4"/>
    <w:rsid w:val="00256A53"/>
    <w:rsid w:val="002A6AC4"/>
    <w:rsid w:val="002E5335"/>
    <w:rsid w:val="00355179"/>
    <w:rsid w:val="0040137C"/>
    <w:rsid w:val="00445CB8"/>
    <w:rsid w:val="0049479C"/>
    <w:rsid w:val="004A6576"/>
    <w:rsid w:val="004B2716"/>
    <w:rsid w:val="004B5067"/>
    <w:rsid w:val="004C222C"/>
    <w:rsid w:val="004E4ADA"/>
    <w:rsid w:val="00593BD6"/>
    <w:rsid w:val="005E4DBE"/>
    <w:rsid w:val="00692826"/>
    <w:rsid w:val="006F0752"/>
    <w:rsid w:val="00790C2A"/>
    <w:rsid w:val="007D647C"/>
    <w:rsid w:val="00831984"/>
    <w:rsid w:val="008830C6"/>
    <w:rsid w:val="00887301"/>
    <w:rsid w:val="008B292E"/>
    <w:rsid w:val="00902E02"/>
    <w:rsid w:val="00943670"/>
    <w:rsid w:val="00956C82"/>
    <w:rsid w:val="009B3783"/>
    <w:rsid w:val="009B3C10"/>
    <w:rsid w:val="009E429F"/>
    <w:rsid w:val="00A10316"/>
    <w:rsid w:val="00A54B24"/>
    <w:rsid w:val="00B955A4"/>
    <w:rsid w:val="00BB38DC"/>
    <w:rsid w:val="00C129A6"/>
    <w:rsid w:val="00C26DF8"/>
    <w:rsid w:val="00C5535D"/>
    <w:rsid w:val="00C8581A"/>
    <w:rsid w:val="00CC721A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D869E-AC25-47B6-B830-CBAE393F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9D64-87CB-469F-A6D3-07105069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lkalinowski</cp:lastModifiedBy>
  <cp:revision>3</cp:revision>
  <cp:lastPrinted>2015-02-11T12:14:00Z</cp:lastPrinted>
  <dcterms:created xsi:type="dcterms:W3CDTF">2021-01-25T12:53:00Z</dcterms:created>
  <dcterms:modified xsi:type="dcterms:W3CDTF">2021-01-25T13:24:00Z</dcterms:modified>
</cp:coreProperties>
</file>